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Times New Roman" w:hAnsi="Times New Roman"/>
          <w:b w:val="0"/>
          <w:sz w:val="20"/>
        </w:rPr>
        <w:t>ООО «ПрофиСтиль»</w:t>
      </w:r>
    </w:p>
    <w:p>
      <w:pPr>
        <w:spacing w:before="0" w:after="200"/>
        <w:jc w:val="center"/>
      </w:pPr>
      <w:r>
        <w:rPr>
          <w:rFonts w:ascii="Times New Roman" w:hAnsi="Times New Roman"/>
          <w:b w:val="0"/>
          <w:sz w:val="20"/>
        </w:rPr>
        <w:t>142720, Московская область, Ленинский район, д. Дрожжино, ул. Новое шоссе, д. 8, корп. 1, пом. 1</w:t>
      </w:r>
    </w:p>
    <w:p>
      <w:pPr>
        <w:spacing w:before="0" w:after="80"/>
        <w:jc w:val="center"/>
      </w:pPr>
      <w:r>
        <w:rPr>
          <w:rFonts w:ascii="Times New Roman" w:hAnsi="Times New Roman"/>
          <w:b/>
          <w:sz w:val="28"/>
        </w:rPr>
        <w:t>ПРЕЙСКУРАНТ НА ПЛАТНЫЕ МЕДИЦИНСКИЕ УСЛУГИ</w:t>
      </w:r>
    </w:p>
    <w:p>
      <w:pPr>
        <w:spacing w:before="0" w:after="240"/>
        <w:jc w:val="center"/>
      </w:pPr>
      <w:r>
        <w:rPr>
          <w:rFonts w:ascii="Times New Roman" w:hAnsi="Times New Roman"/>
          <w:b w:val="0"/>
          <w:sz w:val="20"/>
        </w:rPr>
        <w:t>Действует с 17.09.2026</w:t>
      </w:r>
    </w:p>
    <w:p>
      <w:pPr>
        <w:spacing w:before="240" w:after="80"/>
      </w:pPr>
      <w:r>
        <w:rPr>
          <w:rFonts w:ascii="Times New Roman" w:hAnsi="Times New Roman"/>
          <w:b/>
          <w:sz w:val="24"/>
        </w:rPr>
        <w:t>Диагностика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А06.07.012.1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Прицельный снимок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А06.07.012.2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Прицельный снимок повторный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А06.07.004.1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Панорамный снимок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А06.07.004.2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Панорамный снимок 1/2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А06.07.004.3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Панорамный снимок 1/2 труднодоступные зубы.после удаления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А06.07.013.3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КТ 5*5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А06.07.013.2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КТ повторный снимок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Анестезия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В01.003.004.005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Анестезия инфильтрационная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В01.003.004.004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Анестезия  аппликационная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Терапевтическая стоматология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стерильный смотровой набор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Чистка  зубов welcome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A16.07.002.009.1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Временная пломба  Парасепт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A16.07.002.009.2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Временная пломба Цементная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B01.065.007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Справка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A16.07.002.011.7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Реставрация фронт.зубов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A16.07.002.011.8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Реставрация жеват.зубов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19500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A11.07.027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Купирование острой боли при пульпите  Девит паста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A16.07.030.003.9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Замена лекарства Ca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A16.07.030.003.10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Замена лекарства Metapex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A16.07.094.1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Извлечение инородного тела из канала  1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A16.07.094.2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Извлечение инородного тела из канала  2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А16.07.019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Шинирование в обл. 6 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А02.07.001.2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Диагностическое препарирован.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А22.07.002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Ультразвуковая чистка 1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Чистка зубов + отбеливание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A16.07.052.1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Билдап (+стекловолокно 1 шт)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A16.07.052.2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Билдап (без стокловолокна)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A16.07.052.3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Стекловолоконный штифт  допольнительный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Билдап (+стекловолокно 1 дополнительное)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Консультация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Эмаль или дентин ликвид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1950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Профгигиена II уровень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Профгигиена III уровень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Профгигиена IV уровень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Чистка зубов 1 уровень IV уровень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А16.07.002.009.1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Временная световая пломба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А.16.07.025.001 Полировка пломбы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кариеса "под ключ" 1 поверхность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1 канал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19800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2 канала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21300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3 канала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24000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4 канала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24500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1 канал«под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28400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2 канала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30900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3 канала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30900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4 канала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37400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кариеса "под ключ" 2 поверхности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кариеса "под ключ"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кариеса "под ключ" 2+ 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8400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Лечение с использованием микроскопа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A16.07.002.011.7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Реставрация фронт.зубов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A16.07.002.011.8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Реставрация жеват.зубов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A16.07.030.003.9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Замена лекарства Ca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A16.07.094.1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Извлечение инородного тела из канала  1 ст сложности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A16.07.094.2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Извлечение инородного тела из канала  2 ст сложности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А02.07.001.2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Диагностическое препарирован. зуба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Билдап (+стекловолокно 1 дополнительное)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кариеса "под ключ" под ключ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кариеса "под ключ" 1 поверхность "под ключ"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кариеса "под ключ" 2 поверхности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1 канал«под ключ»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34000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2 канала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3 канала «под ключ»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Периодонтит 4 канала «под ключ»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44000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Профгигиена II уровень сложности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Профгигиена III уровень сложности под микроскопомы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Профгигиена IV уровень сложности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1 канал «под ключ»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2 канала «под ключ»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3 канала «под ключ»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4 канала «под ключ»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32000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Хирургическая стоматология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Гингивитомия 3 и более зубов на одной челюсти с шаблоном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сплинт шина (фрезерованная)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резорбируемая мембрана OssGuide 20х30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резорбируемая мембрана OssGuide 30х40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временный абатмент для немедленной нагрузки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1980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остаточный взнос по договору имплантации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А16.07.001.002.1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постоянного зуба простое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А16.07.001.002.2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постоянного зуба осложненное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A16.07.024.2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ретинированного , дистопированного зуба  с откидыванием лоскута до 3 анестезий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16.07.013 Лечение альвеолита (одно посещение)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A16.07.058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Иссечение капюшона при перикоронорите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Вскрытие абсцесса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Закрытие соустья с гайморовой пазухой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Наложение шва 1шт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A16.07.039.1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Закрытый кюретаж в области 1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A16.07.039.2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Закрытый кюретаж в области 1 сегмента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A16.07.039.3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Закрытый кюретаж в/ч + н/ч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14500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A16.07.038.1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Открытый кюрретаж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19600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A16.07.038.2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Открытый кюрретаж в области 1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A16.07.038.3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Смешанный кюретаж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A16.07.054.10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Установка формирователя десны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A16.07.095.002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Материал гемостатическая губка Альвостаз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А15.07.002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Пластина каллогеновая Колапол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Постановка импланта ( хирургический этап) Osstem жевательные зубы (до 3 анестезий)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A16.07.049.4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коронки на импланте (винтовая фиксация)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Постановка импланта ( хирургический этап) Astra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65300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A16.07.055.1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Открытый синуслифтинг 1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37500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A16.07.055.2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Открытый синуслифтинг 2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48200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A16.07.055.5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Закрытый синуслифтинг  1 ст сложности в области1-2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A16.07.055.6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Закрытый синуслифтинг  2 ст сложности в области 3+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21400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A16.07.017.002.1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Направленная костная регенерация альвеолярного отростка по ширине 1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A16.07.017.002.2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Направленная костная регенерация альвеолярного отростка по ширине 2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42800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A16.07.017.002.5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Направленная костная регенерация альвеолярного отростка по высоте 1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42800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A16.07.017.002.6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Направленная костная регенерация альвеолярного отростка по высоте 2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A16.07.090.2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Пластика мягкий тканей в области импланта с применением небного трансплантата 1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A16.07.024.3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Альвеолотомия челюсти в области одного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A16.07.024.4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Альвеолотомия челюсти на 1 сегмент челюсти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A16.07.011.1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Периостотомия  послабляющий разрез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Пластика сообщения с верхнечюлюстной пазухой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A16.07.090.3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Закрытие рецессий – простое обл 1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A16.07.090.4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Закрытие рецессий – сложное обл 1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26800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A16.07.090.5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Закрытие рецессий – сегмент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69400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A16.07.054.10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одного импланта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11800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A16.07.016.1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Резекция верхушки корня с цистэктомией и ретроградной пломбировкой  1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A16.07.016.2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Резекция верхушки корня с цистэктомией и ретроградной пломбировкой  2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A16.07.029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Вылущивание ретенционной кисты малых слюнных желез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11550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Пластика уздечки языка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Пластика уздечки губы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All-on-4 Osstem (хирургический этап)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All-on-6 Osstem (хирургический этап)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228000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All-on-4 Astra (хирургический этап)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235500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All-on-6 Astra (хирургический этап)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Постановка импланта ( хирургический этап) Osstem (имплант , формирователь)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Постановка импланта ( хирургический этап) Astra  (имплант , формирователь , абатмент)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Скребок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Постановка импланта ( хирургический этап) Osstem All-on-4 (имплант , формирователь , абатмент)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Постановка импланта ( хирургический этап) Osstem All-on-6 (имплант , формирователь , абатмент)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Постановка импланта ( хирургический этап) Astra All-on-4 (имплант , формирователь , абатмент)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Постановка импланта ( хирургический этап) Astra All-on-6 (имплант , формирователь , абатмент)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индивидуальный абатмент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частичный взнос по хирургическому договору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остаточный взнос по хирургическому договору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A16.07.090.2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Пластика мягкий тканей в области импланта с применением небного трансплантата 2 ст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26800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А16.07.001.003.3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8-го зуба (зуба мудрости) сложное 1 ст "под ключ"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А16.07.001.003.3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8-го зуба (зуба мудрости) сложное 2 ст "под ключ"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А16.07.001.003.3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8-го зуба (зуба мудрости) сложное 3 ст "под ключ"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А.16.07.039 Кюретаж 1 зуба (закрытый)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А.16.07.038 Кюретаж 1 зуба (открытый)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2150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Пин Безударный до 5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Пин безударный 5-15 шт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Пин безударный 16-25 шт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порошок Sure Oss 0,25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порошок Sure Oss 0,5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порошок Sure Oss 1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материл A-Oss 1.0CC / 0,5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материл A-Oss 1.0CC / 1 гр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материл A-Oss 4CC / 2 гр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материл A-Oss 1.5CC / 0,5 гр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материл A-Oss 3.CC / 1 гр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Костный материл A-Oss 6.0CC / 2 гр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Мембрана 15мм*20 мм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Мембрана 20мм*30 мм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Мембрана 30мм*40 мм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A16.07.054.1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Постановка импланта ( хирургический этап) Osstem передняя группа (до 3 анестезий)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53500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Ортопедическая стоматология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Вкладка (накладка)керамическая E.max прессованая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Прессованная керамическая вкладка в полную анатомию (E.MAX) с раскрашиванием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Вкладка, винир, коронка на рефракторной модели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Временная коронка лабораторная  армированная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Вкладка культевая из титана (фрезерованная, однокорневая)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Бюгельный протез до 3-х единиц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Бюгельный протез простой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Бюгельный протез шинирующий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Замковый бюгельный протез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Односторонний бюгельный протез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Индивидуальная ложка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Полный съемный протез/иммедиат протез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Керамические виниры на огнеупоре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импланте (цементная фиксация)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импланте (винтовая  фиксация)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импланте на фрезерованном каркасе (винтовая  фиксация включая винт)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All on 4 на фрезерованной балке из титана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All on 6 на фрезерованной балке из титата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Коррекция десны 1 единица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остаточный взнос по ортопедическому договору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частичный взнос по ортопедическому договору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A16.07.049.1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ортопедической конструкции  Цемент Фуджи 1ед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Снятие коронки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А02.07.010.001.1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Слепок А-силиконовый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А02.07.010.001.2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Слепок С-силиконовый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А02.07.010.001.3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Слепок Альгинатная масса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A16.07.049.1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ортопедической конструкции  Цемент Фуджи 1ед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A16.07.049.2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ортопедической конструкции  Двойного отверждения 1ед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A16.07.049.3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ортопедической конструкции Временный цемент  1 ед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Wax-up (1 зуб)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Металлокерамическая коронка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25700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Металлокерамическая коронка на фрезерованном каркасе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27900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Металлокерамическая коронка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A16.07.003.1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Вкладка накладка керамическая E.MAX  (окрашивание)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A16.07.003.2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Вкладка накладка керамическая E.MAX (нанесение)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A16.07.003.3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Вкладка на рефракторной модели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44950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A16.07.004.1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основе диоксида циркония полная анатомия (полная анатомия)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31100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A16.07.004.2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основе диоксида циркония полная анатомия (нанесение)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31100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A16.07.004.3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основе диоксида циркония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A16.07.004.4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Керамическая коронка E.MAX (окрашивание)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A16.07.004.5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Керамическая коронка E.MAX (нанесение)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A16.07.004.6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Керамическая коронка E.MAX 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А23.07.002.004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Временная коронка лабораторная армированная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А23.07.002.030.1Временная коронка прямым методом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А23.07.002.030.2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Временная коронка фрезерованная из РММА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А23.07.002.030.3Временная коронка фрезерованная из РММА на винтовой фиксации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A16.07.003.6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Винир E.MAX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A16.07.003.5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Виниры на рефракторной модели,огнеупоре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41750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A16.07.003.7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Винир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A16.07.036.1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Бюгельный протез до 3-х единиц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45150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A16.07.036.2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Бюгельный протез простой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A16.07.036.3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Бюгельный протез шинирующий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99500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A16.07.036.4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Замковый бюгельный протез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149800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A16.07.036.5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Односторонний бюгельный протез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63700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Индивидуальная ложка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A16.07.036.6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Комбинированный бюгель +нейлон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69550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A16.07.023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Полный съемный протез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31100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А23.07.002.034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Перебазировка съемного протеза лабораторная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Частично-съемный протез/иммедиат протез до 8 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34300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Частично-съемный иммедиат протез до 3 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19300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А23.07.002.037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Починка протеза в лаборатории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А23.07.002.071.1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Съемный протез с армирующей позолоченной сеткой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38500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А23.07.002.071.2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Съемный протез высокоэстетичный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85600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А23.07.002.071.3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Съемный протез с литым небом (титан)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94200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А23.07.002.071.4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Съемный протез с литым небом (хром-кобальт)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42800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A16.07.006.5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основе диоксида циркония на имплантате (цементная фиксация)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33200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A16.07.006.6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основе диоксида циркония на имплантате (цементная фиксация)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44400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A16.07.006.7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основе диоксида циркония на имплантате ( винтовая фиксация)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54500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А23.07.002.8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Замена части импланта или коронки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Хирургический шаблон 1-4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Хирургический шаблон дополнительная впилка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Первичный телескопический колпачок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Вторичный телескопический колпачок с композитной облицовкой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Индивидуальный абатмент фрезерованный (CoCr,Ti)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Индивидуальный абатмент фрезерованный (ZrO2)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Программа «Здоровье и комфорт»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Вкладка накладка керамическая E.MAX  (окрашивание)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Вкладка накладка керамическая E.MAX (нанесение)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Вкладка на рефракторной модели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основе диоксида циркония полная анатомия (полная анатомия)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основе диоксида циркония полная анатомия (нанесение)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основе диоксида циркония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Керамическая коронка E.MAX (окрашивание)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Керамическая коронка E.MAX (нанесение)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Керамическая коронка E.MAX 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Wax-up (1 зуб)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Временная коронка фрезерованная из РММА на винтовой фиксации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Вкладка культевая из диоксида циркония разборная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Винир E.MAX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Виниры на рефракторной модели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Винир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импланте на фрезерованном каркасе Метал (цементная фиксация) + АБАТМЕНТ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основе диоксида циркония на имплантате (цементная фиксация)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Коронка на основе диоксида циркония на имплантате ( винтовая фиксация)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Замена части импланта или коронки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Индивидуальный абатмент фрезерованный (CoCr,Ti)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Индивидуальный абатмент фрезерованный (ZrO2)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Хирургический шаблон 1-4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Комбинированный бюгель +нейлон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Полный съемный протез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Перебазировка съемного протеза лаболаторная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Частично-съемный протез/иммедиат протез до 8 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Частично-съемный иммедиат протез до 3 зубов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Починка протеза в лаборатории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Съемный протез с армирующей позолоченной сеткой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Съемный протез высокоэстетичный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Съемный протез с литым небом (титан)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Съемный протез с литым небом (хром-кобальт)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Первичный телескопический колпачок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Вторичный телескопический колпачок с композитной облицовкой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Абатмент, чек, трансфер чек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A16.07.006.8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основе диоксида циркония на имплантате ( винтовая фиксация) ПРЕМИУМ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54500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Снятие коронки из диоксид циркония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приварка каждого последующего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Приварка каждого последующего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вкладка культевая из титана (фрезерованная, однокорневая)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23000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Ортодонтия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Печать 3D модели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Ортодонтический мини-имплант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Ретенционный период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новый брекет при повторной фиксации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остаточный взнос по ортодонтическому договору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B01.063.001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консультация  ортодонта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А02.07.010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Диагностика (расчет моделей, фото, расчет ТРГ, чтение ОПТГ)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Программа «Здоровье и комфорт»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375000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Программа «Здоровье, комфорт, эстетика»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430000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Программа «Эстетика без компромиссов»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брекетов на один зубной ряд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139100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брекетов на один зубной ряд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74900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Повторная фиксация брекета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Повторная фиксация керамического брекета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A16.07.048.9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Фиксация окклюзионных накладок (1 зуб)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A16.07.048.10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Активация, наблюдение, разовый прием  1 челюсть (брекет систем)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A16.07.048.12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Снятие 1-ого брекета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A16.07.053.001.1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Снятие 1-ого ортодонтического кольца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A16.07.048.13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Снятие ретейнера (1 зуб)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A16.07.048.14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Установка пружины на сжатие/раскрытие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A16.07.048.12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Съемная аппарат пластинка на одну челюсть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35300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Винт Бертони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А23.07.002.058.1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Аппарат Марка Росса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55600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А23.07.002.058.2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Аппарат  Андрезона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А23.07.002.058.3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Аппарат Френкля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А23.07.002.058.4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Аппарат Гербста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А23.07.002.058.5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Твин-Блок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А23.07.002.058.6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Миофункциональные трейнеры (консультация, коррекция)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42800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Коррекция и активация съемного аппарата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А23.07.001.002.1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Ремонт съемного аппарата (по возможности)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Контейнер для съемного аппарата(большой)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А23.07.002.065.1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ЭЛАЙНЕРАМИ (3D-Smile курс) 1-я степень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128400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А23.07.002.065.2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ЭЛАЙНЕРАМИ (3D-Smile курс) 2-я степень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214000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А23.07.002.065.3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ЭЛАЙНЕРАМИ (3D-Smile курс) 3-я степень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430000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А23.07.002.065.4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элайнерами одного сегмента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А23.07.003.1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Ретейнер (несъемный 1 челюсть)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А23.07.001.002.2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Починка ретейнера (1 зуб)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А23.07.003.2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Ретенционный период 2 челюсти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А23.07.002.065.5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Ретенционная каппа (1 чел)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16100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Программа «Здоровье, комфорт, эстетика»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Программа «Эстетика без компромиссов»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Фиксация брекетов на один зубной ряд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Новый металл брекет (при повторной фиксации)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Новый керамического брекет (при повторной фиксации)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Съемная аппарат пластинка на одну челюсть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Винт Бертони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Аппарат Марка Росса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Аппарат Андрезона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Аппарат Френкля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Аппарат Гербста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Твин-Блок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Миофункциональные трейнеры (консультация, коррекция)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8500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Ремонт съемного аппарата (по возможности)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Ретейнер (несъемный 1 челюсть)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Ретенционная каппа (1 чел)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A16.07.048.7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Новый металл брекет (при повторной фиксации)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A16.07.048.8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Новый керамического брекет (при повторной фиксации)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Частичный взнос по ортодонтическому договору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14166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Активация ортодонтического винта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ортодонтический винт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Смена ортодонтической дуги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А23.07.002.058.1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Аппарат Марка Росса снятие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Аппарат Персин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Аппарат Персин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46000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Аппарат Дерихсфайлера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Детская стоматология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A16.07.009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Пульпотомия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А14.07.008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Обучение индивидуальной гигиене (с макетом)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B01.064.003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Адаптация псих. Подготовка к лечению ( более 20 мин) или как прием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2150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A16.07.030.10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к.каналов - молочных зубов Ca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A16.07.002.011.9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к.каналов - молочных зубов Metapex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2400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А16.07.001.001.1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молочного зуба I степень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Лечебная прокладка Триоксидент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A16.07.057.1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Запечатывание фиссур 1 зуб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А23.07.002.031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Коронка на молочный зуб (для сохранения жевательной функции)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7000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A11.07.024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Глубокая реминерализация для детей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2700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A16.07.051.3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Детская.Профилактическая чистка зубов  (УЗ-сканер+полировка зубов)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А16.07.001.001.2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молочного зуба II степень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3200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А16.07.001.001.3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Удаление молочного зуба III степень сложности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4300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Лечение молочных зубов «под ключ» Градия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6500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Пульпит детство «под ключ»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12900</w:t>
            </w:r>
          </w:p>
        </w:tc>
      </w:tr>
    </w:tbl>
    <w:p>
      <w:pPr>
        <w:spacing w:before="240" w:after="80"/>
      </w:pPr>
      <w:r>
        <w:rPr>
          <w:rFonts w:ascii="Times New Roman" w:hAnsi="Times New Roman"/>
          <w:b/>
          <w:sz w:val="24"/>
        </w:rPr>
        <w:t>Прочие услуги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419"/>
        <w:gridCol w:w="3419"/>
        <w:gridCol w:w="3419"/>
      </w:tblGrid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Код услуги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Наименование услуги</w:t>
            </w:r>
          </w:p>
        </w:tc>
        <w:tc>
          <w:tcPr>
            <w:tcW w:type="dxa" w:w="1701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0"/>
              </w:rPr>
              <w:t>Цена, руб.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С01.01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Изолирующая система Оптрагейт / Коффердам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А06.07.013.1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КТ полное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А02.07.001.2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Диагностическое препарирован. зуба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4200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А02.07.010.001.2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Слепок С-силиконовый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2200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A16.07.030.003.10</w:t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Замена лекарства Metapex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Чистка зубов 1 уровень IV уровень сложности под микроскопом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15000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ТХН корона EMAX нанесение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9000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type="dxa" w:w="6406"/>
          </w:tcPr>
          <w:p>
            <w:pPr>
              <w:spacing w:after="0"/>
            </w:pPr>
            <w:r>
              <w:rPr>
                <w:rFonts w:ascii="Times New Roman" w:hAnsi="Times New Roman"/>
                <w:sz w:val="20"/>
              </w:rPr>
              <w:t>Аппарат Дерихсфайлера</w:t>
            </w:r>
          </w:p>
        </w:tc>
        <w:tc>
          <w:tcPr>
            <w:tcW w:type="dxa" w:w="1701"/>
          </w:tcPr>
          <w:p>
            <w:pPr>
              <w:spacing w:after="0"/>
              <w:jc w:val="right"/>
            </w:pPr>
            <w:r>
              <w:rPr>
                <w:rFonts w:ascii="Times New Roman" w:hAnsi="Times New Roman"/>
                <w:sz w:val="20"/>
              </w:rPr>
              <w:t>67000</w:t>
            </w:r>
          </w:p>
        </w:tc>
      </w:tr>
    </w:tbl>
    <w:p>
      <w:pPr>
        <w:spacing w:before="280" w:after="0"/>
      </w:pPr>
      <w:r>
        <w:rPr>
          <w:rFonts w:ascii="Times New Roman" w:hAnsi="Times New Roman"/>
          <w:b w:val="0"/>
          <w:sz w:val="20"/>
        </w:rPr>
        <w:t>Окончательная стоимость лечения определяется после осмотра и составления плана лечения.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