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ИНФОРМАЦИЯ ОБ АДРЕСЕ САЙТА В ИНФОРМАЦИОННО-ТЕЛЕКОММУНИКАЦИОННОЙ СЕТИ “ИНТЕРНЕТ”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1a1a1a"/>
          <w:highlight w:val="white"/>
        </w:rPr>
      </w:pPr>
      <w:r w:rsidDel="00000000" w:rsidR="00000000" w:rsidRPr="00000000">
        <w:rPr>
          <w:color w:val="1a1a1a"/>
          <w:highlight w:val="white"/>
          <w:rtl w:val="0"/>
        </w:rPr>
        <w:t xml:space="preserve">Руководствуясь требованиями подпункта “г” пункта 13 Постановления Правительства Российской Федерации от 30.05.2026 № 659 информирую, что: </w:t>
      </w:r>
    </w:p>
    <w:p w:rsidR="00000000" w:rsidDel="00000000" w:rsidP="00000000" w:rsidRDefault="00000000" w:rsidRPr="00000000" w14:paraId="0000000D">
      <w:pPr>
        <w:rPr>
          <w:color w:val="1a1a1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1a1a1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1a1a1a"/>
          <w:highlight w:val="white"/>
        </w:rPr>
      </w:pPr>
      <w:r w:rsidDel="00000000" w:rsidR="00000000" w:rsidRPr="00000000">
        <w:rPr>
          <w:color w:val="1a1a1a"/>
          <w:highlight w:val="white"/>
          <w:rtl w:val="0"/>
        </w:rPr>
        <w:t xml:space="preserve">Адрес сайта организации в информационно-телекоммуникационной сети “интернет” - </w:t>
      </w:r>
      <w:hyperlink r:id="rId6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