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ИНФОРМИРОВАННОЕ ДОБРОВОЛЬНОЕ СОГЛАСИЕ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на медицинское вмешательство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в объёме рентгенодиагностики зубочелюстной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«Об основах охраны здоровья граждан в Российской Федерации»)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4790"/>
        </w:tabs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Я, ___________________________________________________________________________________________ (ФИО пациента либо законного представителя), соглашаюсь с тем, что проведение рентгенологического обследования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, другого медицинского вмешательства: ______________________________________________)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пациенту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_______________________________________________________________________(ФИО пациента, которого я представляю в силу закона, в родительном падеже) будет проводить врач-стоматолог _____________________________________________________________________________________________ и другие врачи ООО «Профистиль». В исключительных случаях (например, болезнь врача, сложная клиническая ситуация) клиника может заменить врача, уведомив меня об этом.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Мне в доступной для меня форме сообщена информация о целях и методах проведения рентгенологического обследования в стоматологии.  Я понимаю, что целью применения рентгена в стоматологии является диагностика стоматологических заболеваний, динамический контроль процесса лечения и его качества, а также оценка эффективности лечения в ближайшие и отдалённые сроки.</w:t>
      </w:r>
    </w:p>
    <w:p w:rsidR="00000000" w:rsidDel="00000000" w:rsidP="00000000" w:rsidRDefault="00000000" w:rsidRPr="00000000" w14:paraId="00000009">
      <w:pPr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Видами рентгена в стоматологии являются: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дентальное прицельное рентгенологическое обследование – пленка удерживается за областью обследования в полости рта, тубус аппарата – у кожи лица пациента, получается небольшое плоскостное изображение, не всегда достаточное для нужд диагностики;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панорамный снимок - применяется для получения изображения челюстно-лицевой области в плоскостном виде, в связи с чем может быть недостаточен для диагностики объемных образований. При этом методе врач получает возможность увидеть единую картину зубочелюстного аппарата, куда входят зубы, суставы верхней челюсти, нижняя часть верхнечелюстной пазухи;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компьютерная томография - позволяет получить снимок зубов и прилегающих тканей на верхней и нижней челюстях в трёхмерной проекции, сводит к минимуму искажения и позволяет проводить точные измерения;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визиографическое рентгенологическое обследование - цифровая система обработки прицельных рентгеновских снимков с высоким качеством детализации. </w:t>
      </w:r>
    </w:p>
    <w:p w:rsidR="00000000" w:rsidDel="00000000" w:rsidP="00000000" w:rsidRDefault="00000000" w:rsidRPr="00000000" w14:paraId="0000000E">
      <w:pPr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Преимуществом рентгенодиагностики является возможность обнаружить очаги деструкции тканей зуба, глубину поражения зуба, в том числе под пломбами, разряжения в костной ткани и другие новообразования, проблемы при росте зуба мудрости, челюстно-лицевые переломы, скрытые зубочелюстные аномалии, неправильный прикус у взрослых и детей, непрорезавшиеся зубы.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Доза облучения при выполнении рентгенодиагностического обследования регистрируется в листе учёта дозовых нагрузок, который хранится вместе с медицинской картой стоматологического больного на имя пациента. Рентгенодиагностическое обследование в клинике проводится с применением исправной сертифицированной аппаратуры, с безопасной дозой облучения и минимальным риском возможных неблагоприятных последствий. К эксплуатации рентгенодиагностической аппаратуры допускаются сотрудники клиники, прошедшие специальный инструктаж. При получении рентгенодиагностического снимка плохого качества, в том числе в связи с трудностью позиционирования, необходимо повторное выполнение снимка (при движении Пациента во время выполнения обследования, при наличии большой мышечной массы и плотности тканей лица и т.д.), а также выполнение снимка в другой проекции. Кроме того, в процессе стоматологического лечения может потребоваться дополнительное прицельное рентгенодиагностическое обследование отдельных зубов и периапикальных тканей.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Относительными противопоказаниями для рентгенодиагностического обследования являются: беременность в первом триместре, отягощённый анамнез жизни и заболевания (пребывание в зонах радиоактивного заражения, проведение пациентом курса лучевой и химиотерапии при онкологических заболеваниях менее чем за 6 месяцев до проведения рентгенодиагностического обследования, выполнение других рентгенодиагностических обследований, связанных с большой лучевой нагрузкой, работа, связанная с использованием источников ионизирующих излучений). Кроме того, рентгенодиагностические обследования трудно проводятся пациентам, имеющим повышенный рвотный рефлекс, ярко выраженную патологию прикуса (скрученность, дистопия зубов, ретрузия и протрузия).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Беременность может являться индивидуальным противопоказанием к проведению рентгенодиагностики на любом сроке, поэтому следует предупредить врача и назвать точный срок беременности и особенности её протекания. </w:t>
      </w:r>
    </w:p>
    <w:p w:rsidR="00000000" w:rsidDel="00000000" w:rsidP="00000000" w:rsidRDefault="00000000" w:rsidRPr="00000000" w14:paraId="00000012">
      <w:pPr>
        <w:ind w:firstLine="709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понимаю, что необходимо предупредить врача о наличии вышеуказанных противопоказаний до проведения рентгенодиагностического обследования. Пациент или его законный представитель вправе отказаться от рентгенодиагностического обследования, при этом в случае отказа от проведения необходимого рентгенодиагностического обследования осуществление качественного стоматологического лечения и отсутствие осложнений после лечения не может быть гарантировано.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 xml:space="preserve">Я информирован(а) о необходимости рентгенологического исследования челюстей и зубов (ортопантомограммы, дентальной компьютерной томографии, прицельной радиовизиографии) до лечения, во время лечения и при проведении периодических контрольных осмотров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 xml:space="preserve">Я понимаю, что при отказе от рентгенологического обследования повышается вероятность наступления осложнений и не достижения цели лечения по не зависящим от врача причинам.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ab/>
        <w:t xml:space="preserve">Мне сообщено и понятно, что необходимым условием эффективного лечения является выполнение компьютерной томографии,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 xml:space="preserve">Я информирован(а) о противопоказаниях к рентгенологическому обследованию: беременность на протяжении всего срока и период лактации; пребывание в зонах радиоактивных катастроф; проведение курса лучевой терапии менее чем за шесть месяцев до настоящего времени; выполнение рентгенологических обследований, связанных с большой лучевой нагрузкой; работа, связанная с использованием источников ионизирующих излучений. Рентгенография детям до 14 лет осуществляется только по строгим клиническим показаниям, с согласия родителей. </w:t>
      </w:r>
    </w:p>
    <w:p w:rsidR="00000000" w:rsidDel="00000000" w:rsidP="00000000" w:rsidRDefault="00000000" w:rsidRPr="00000000" w14:paraId="00000017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мои изображения, включая фотографии и рентгенологические снимки, срезы КТ на сайтах в сети Интернет, для научных публикаций и в программах обучения врачей при соблюдении анонимности (т.е. без указания Ф.И.О. пациента).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 xml:space="preserve">Мне сообщено, что при проведении рентгенологического обследования соблюдаются необходимые меры радиационной безопасности и предоставляются индивидуальные средства защиты. Мне сообщено, что при получении рентгенограммы неудовлетворительного качества (в случаях: движения пациента во время процедуры, большой мышечной массы и плотности тканей лица, не сработал должным образом аппарат и т.д.) необходимо выполнение повторного рентгеновского снимка. Доза облучения во время обследования будет зарегистрирована в медицинской карте в листе учета дозовых нагрузок. Для практически здоровых лиц годовая эффективная доза при проведении профилактических медицинских рентгенологических процедур и научных исследований не должна превышать 5 мЗв (5000 мкЗв). 1 обследование КТ – 60-80 мкЗв, ОПТГ- 16 мкЗв, 1 радиовизиографический снимок RVG (прицельный) – 3-5 (до 12) мкЗв.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09"/>
        <w:jc w:val="both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Подписанием этого документа я выражаю своё согласие на проведение рентгенологического исследования.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Вариант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подтверждаю, что текст информированного согласия на медицинское вмешательство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свободным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добровольным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Пациент ____________________________________________ (ФИО пациента либо законного представителя)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 (подпись пациента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Врач________________________________________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Рекомендации в письменном виде и разъяснения от врача получил(а) __________ /__________________ /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подтверждаю, что текст информированного согласия на медицинское вмешательство мной прочитан, понят смысл и понятно назначение этого документа. Я отказываюсь от медицинского вмешательства.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Пациент ____________________________________________ (ФИО пациента либо законного представителя)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 (подпись пациента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Врач 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ru-RU"/>
      </w:rPr>
    </w:rPrDefault>
    <w:pPrDefault>
      <w:pPr>
        <w:spacing w:line="276" w:lineRule="auto"/>
        <w:jc w:val="center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Rule="auto"/>
      <w:ind w:left="576" w:hanging="576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SPecialiST RePack</vt:lpwstr>
  </property>
</Properties>
</file>