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rtl w:val="0"/>
        </w:rPr>
        <w:t xml:space="preserve">ООО «Профистиль»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ПРИКАЗ №</w:t>
      </w:r>
      <w:r w:rsidDel="00000000" w:rsidR="00000000" w:rsidRPr="00000000">
        <w:rPr>
          <w:highlight w:val="yellow"/>
          <w:rtl w:val="0"/>
        </w:rPr>
        <w:t xml:space="preserve">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«</w:t>
      </w:r>
      <w:r w:rsidDel="00000000" w:rsidR="00000000" w:rsidRPr="00000000">
        <w:rPr>
          <w:highlight w:val="yellow"/>
          <w:rtl w:val="0"/>
        </w:rPr>
        <w:t xml:space="preserve">____</w:t>
      </w:r>
      <w:r w:rsidDel="00000000" w:rsidR="00000000" w:rsidRPr="00000000">
        <w:rPr>
          <w:rtl w:val="0"/>
        </w:rPr>
        <w:t xml:space="preserve">»  </w:t>
      </w:r>
      <w:r w:rsidDel="00000000" w:rsidR="00000000" w:rsidRPr="00000000">
        <w:rPr>
          <w:highlight w:val="yellow"/>
          <w:rtl w:val="0"/>
        </w:rPr>
        <w:t xml:space="preserve">______________</w:t>
      </w:r>
      <w:r w:rsidDel="00000000" w:rsidR="00000000" w:rsidRPr="00000000">
        <w:rPr>
          <w:rtl w:val="0"/>
        </w:rPr>
        <w:t xml:space="preserve"> 20     г.</w:t>
        <w:tab/>
        <w:tab/>
        <w:tab/>
        <w:tab/>
        <w:tab/>
        <w:t xml:space="preserve">г. Москва</w:t>
      </w:r>
    </w:p>
    <w:p w:rsidR="00000000" w:rsidDel="00000000" w:rsidP="00000000" w:rsidRDefault="00000000" w:rsidRPr="00000000" w14:paraId="00000006">
      <w:pPr>
        <w:ind w:left="6372" w:firstLine="0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hanging="360"/>
        <w:jc w:val="center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Об утверждении Положения</w:t>
      </w:r>
    </w:p>
    <w:p w:rsidR="00000000" w:rsidDel="00000000" w:rsidP="00000000" w:rsidRDefault="00000000" w:rsidRPr="00000000" w14:paraId="00000009">
      <w:pPr>
        <w:ind w:hanging="360"/>
        <w:jc w:val="center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о Врачебной комиссии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hanging="432"/>
        <w:jc w:val="both"/>
        <w:rPr>
          <w:rFonts w:ascii="Arimo" w:cs="Arimo" w:eastAsia="Arimo" w:hAnsi="Arim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Руководствуясь законодательством Российской Федерации в сфере охраны здоровья граждан, Порядком создания и деятельности врачебной комиссии медицинской организации, утверждённым приказом Министерства здравоохранения и социального развития от 5 мая 2012 г. № 502н,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09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709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ПРИКАЗЫВАЮ</w:t>
      </w:r>
    </w:p>
    <w:p w:rsidR="00000000" w:rsidDel="00000000" w:rsidP="00000000" w:rsidRDefault="00000000" w:rsidRPr="00000000" w14:paraId="0000000E">
      <w:pPr>
        <w:ind w:firstLine="709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 Утвердить:</w:t>
      </w:r>
    </w:p>
    <w:p w:rsidR="00000000" w:rsidDel="00000000" w:rsidP="00000000" w:rsidRDefault="00000000" w:rsidRPr="00000000" w14:paraId="00000010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1.1. Положение о Врачебной комиссии ООО «</w:t>
      </w:r>
      <w:r w:rsidDel="00000000" w:rsidR="00000000" w:rsidRPr="00000000">
        <w:rPr>
          <w:sz w:val="24"/>
          <w:szCs w:val="24"/>
          <w:rtl w:val="0"/>
        </w:rPr>
        <w:t xml:space="preserve">Профистиль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» (далее Положение) (Приложение 1);</w:t>
      </w:r>
    </w:p>
    <w:p w:rsidR="00000000" w:rsidDel="00000000" w:rsidP="00000000" w:rsidRDefault="00000000" w:rsidRPr="00000000" w14:paraId="00000011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1.2.</w:t>
      </w:r>
      <w:r w:rsidDel="00000000" w:rsidR="00000000" w:rsidRPr="00000000">
        <w:rPr>
          <w:sz w:val="24"/>
          <w:szCs w:val="24"/>
          <w:rtl w:val="0"/>
        </w:rPr>
        <w:t xml:space="preserve"> Форму П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лана-графика заседаний Врачебной комиссии (Приложение 2);</w:t>
      </w:r>
    </w:p>
    <w:p w:rsidR="00000000" w:rsidDel="00000000" w:rsidP="00000000" w:rsidRDefault="00000000" w:rsidRPr="00000000" w14:paraId="00000012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1.3. Форму Протокола решения Врачебной комиссии (Приложение 3);</w:t>
      </w:r>
    </w:p>
    <w:p w:rsidR="00000000" w:rsidDel="00000000" w:rsidP="00000000" w:rsidRDefault="00000000" w:rsidRPr="00000000" w14:paraId="00000013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1.4.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Форму журнала Врачебной комиссии (Приложение 4);</w:t>
      </w:r>
    </w:p>
    <w:p w:rsidR="00000000" w:rsidDel="00000000" w:rsidP="00000000" w:rsidRDefault="00000000" w:rsidRPr="00000000" w14:paraId="00000014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1.5. Форму отчёта о работе Врачебной комиссии (Приложение 5);</w:t>
      </w:r>
    </w:p>
    <w:p w:rsidR="00000000" w:rsidDel="00000000" w:rsidP="00000000" w:rsidRDefault="00000000" w:rsidRPr="00000000" w14:paraId="00000015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1.6. Состав Врачебной комиссии ООО </w:t>
      </w:r>
      <w:r w:rsidDel="00000000" w:rsidR="00000000" w:rsidRPr="00000000">
        <w:rPr>
          <w:sz w:val="24"/>
          <w:szCs w:val="24"/>
          <w:rtl w:val="0"/>
        </w:rPr>
        <w:t xml:space="preserve">«Профистиль»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Председатель комиссии – Главный врач </w:t>
      </w:r>
      <w:r w:rsidDel="00000000" w:rsidR="00000000" w:rsidRPr="00000000">
        <w:rPr>
          <w:color w:val="000000"/>
          <w:sz w:val="24"/>
          <w:szCs w:val="24"/>
          <w:highlight w:val="yellow"/>
          <w:rtl w:val="0"/>
        </w:rPr>
        <w:t xml:space="preserve">ФИО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7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заместитель председателя - </w:t>
      </w:r>
      <w:r w:rsidDel="00000000" w:rsidR="00000000" w:rsidRPr="00000000">
        <w:rPr>
          <w:color w:val="000000"/>
          <w:sz w:val="24"/>
          <w:szCs w:val="24"/>
          <w:highlight w:val="yellow"/>
          <w:rtl w:val="0"/>
        </w:rPr>
        <w:t xml:space="preserve">ФИО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8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секретарь комиссии – должность </w:t>
      </w:r>
      <w:r w:rsidDel="00000000" w:rsidR="00000000" w:rsidRPr="00000000">
        <w:rPr>
          <w:color w:val="000000"/>
          <w:sz w:val="24"/>
          <w:szCs w:val="24"/>
          <w:highlight w:val="yellow"/>
          <w:rtl w:val="0"/>
        </w:rPr>
        <w:t xml:space="preserve">ФИО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9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Члены Комиссии:</w:t>
      </w:r>
    </w:p>
    <w:p w:rsidR="00000000" w:rsidDel="00000000" w:rsidP="00000000" w:rsidRDefault="00000000" w:rsidRPr="00000000" w14:paraId="0000001A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00"/>
          <w:sz w:val="24"/>
          <w:szCs w:val="24"/>
          <w:highlight w:val="yellow"/>
          <w:rtl w:val="0"/>
        </w:rPr>
        <w:t xml:space="preserve">должность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 </w:t>
      </w:r>
      <w:r w:rsidDel="00000000" w:rsidR="00000000" w:rsidRPr="00000000">
        <w:rPr>
          <w:color w:val="000000"/>
          <w:sz w:val="24"/>
          <w:szCs w:val="24"/>
          <w:highlight w:val="yellow"/>
          <w:rtl w:val="0"/>
        </w:rPr>
        <w:t xml:space="preserve">ФИО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00"/>
          <w:sz w:val="24"/>
          <w:szCs w:val="24"/>
          <w:highlight w:val="yellow"/>
          <w:rtl w:val="0"/>
        </w:rPr>
        <w:t xml:space="preserve">должность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 </w:t>
      </w:r>
      <w:r w:rsidDel="00000000" w:rsidR="00000000" w:rsidRPr="00000000">
        <w:rPr>
          <w:color w:val="000000"/>
          <w:sz w:val="24"/>
          <w:szCs w:val="24"/>
          <w:highlight w:val="yellow"/>
          <w:rtl w:val="0"/>
        </w:rPr>
        <w:t xml:space="preserve">ФИО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00"/>
          <w:sz w:val="24"/>
          <w:szCs w:val="24"/>
          <w:highlight w:val="yellow"/>
          <w:rtl w:val="0"/>
        </w:rPr>
        <w:t xml:space="preserve">должность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 </w:t>
      </w:r>
      <w:r w:rsidDel="00000000" w:rsidR="00000000" w:rsidRPr="00000000">
        <w:rPr>
          <w:color w:val="000000"/>
          <w:sz w:val="24"/>
          <w:szCs w:val="24"/>
          <w:highlight w:val="yellow"/>
          <w:rtl w:val="0"/>
        </w:rPr>
        <w:t xml:space="preserve">ФИО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2. Председателю Врачебной комиссии: </w:t>
      </w:r>
    </w:p>
    <w:p w:rsidR="00000000" w:rsidDel="00000000" w:rsidP="00000000" w:rsidRDefault="00000000" w:rsidRPr="00000000" w14:paraId="0000001F">
      <w:pPr>
        <w:ind w:firstLine="708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2.1. Организовать её работу в соответствии с утверждённым Положением;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2.2. В срок до ________________ 20___г. организовать ознакомление с Положением членов Врачебной комиссии и всех врачей медицинской организации под роспись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в листе ознакомления (Приложение 6)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3. Контроль за выполнением настоящего приказа оставляю за собой. </w:t>
      </w:r>
    </w:p>
    <w:p w:rsidR="00000000" w:rsidDel="00000000" w:rsidP="00000000" w:rsidRDefault="00000000" w:rsidRPr="00000000" w14:paraId="00000022">
      <w:pPr>
        <w:ind w:firstLine="708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Директор             </w:t>
      </w:r>
      <w:r w:rsidDel="00000000" w:rsidR="00000000" w:rsidRPr="00000000">
        <w:rPr>
          <w:rtl w:val="0"/>
        </w:rPr>
        <w:tab/>
        <w:tab/>
        <w:tab/>
        <w:tab/>
        <w:tab/>
      </w:r>
      <w:r w:rsidDel="00000000" w:rsidR="00000000" w:rsidRPr="00000000">
        <w:rPr>
          <w:sz w:val="24"/>
          <w:szCs w:val="24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   </w:t>
      </w:r>
      <w:r w:rsidDel="00000000" w:rsidR="00000000" w:rsidRPr="00000000">
        <w:rPr>
          <w:b w:val="1"/>
          <w:sz w:val="24"/>
          <w:szCs w:val="24"/>
          <w:rtl w:val="0"/>
        </w:rPr>
        <w:t xml:space="preserve">М.П.</w:t>
      </w:r>
    </w:p>
    <w:sectPr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u-RU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  <w:ind w:left="432" w:hanging="432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color w:val="0000ff"/>
      <w:sz w:val="36"/>
      <w:szCs w:val="36"/>
    </w:rPr>
  </w:style>
  <w:style w:type="paragraph" w:styleId="Subtitle">
    <w:name w:val="Subtitle"/>
    <w:basedOn w:val="Normal"/>
    <w:next w:val="Normal"/>
    <w:pPr>
      <w:keepNext w:val="1"/>
      <w:spacing w:after="120" w:before="240" w:lineRule="auto"/>
      <w:jc w:val="center"/>
    </w:pPr>
    <w:rPr>
      <w:rFonts w:ascii="Arial" w:cs="Arial" w:eastAsia="Arial" w:hAnsi="Arial"/>
      <w:i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