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b w:val="1"/>
          <w:color w:val="1a1a1a"/>
          <w:sz w:val="26"/>
          <w:szCs w:val="26"/>
          <w:highlight w:val="white"/>
          <w:rtl w:val="0"/>
        </w:rPr>
        <w:t xml:space="preserve">“УТВЕРЖДАЮ”</w:t>
      </w:r>
    </w:p>
    <w:p w:rsidR="00000000" w:rsidDel="00000000" w:rsidP="00000000" w:rsidRDefault="00000000" w:rsidRPr="00000000" w14:paraId="00000002">
      <w:pPr>
        <w:jc w:val="right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b w:val="1"/>
          <w:color w:val="1a1a1a"/>
          <w:sz w:val="26"/>
          <w:szCs w:val="26"/>
          <w:highlight w:val="white"/>
          <w:rtl w:val="0"/>
        </w:rPr>
        <w:t xml:space="preserve">Главный врач</w:t>
      </w:r>
    </w:p>
    <w:p w:rsidR="00000000" w:rsidDel="00000000" w:rsidP="00000000" w:rsidRDefault="00000000" w:rsidRPr="00000000" w14:paraId="00000003">
      <w:pPr>
        <w:jc w:val="right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b w:val="1"/>
          <w:color w:val="1a1a1a"/>
          <w:sz w:val="26"/>
          <w:szCs w:val="26"/>
          <w:highlight w:val="white"/>
          <w:rtl w:val="0"/>
        </w:rPr>
        <w:t xml:space="preserve">ООО Профистиль</w:t>
      </w:r>
    </w:p>
    <w:p w:rsidR="00000000" w:rsidDel="00000000" w:rsidP="00000000" w:rsidRDefault="00000000" w:rsidRPr="00000000" w14:paraId="00000004">
      <w:pPr>
        <w:jc w:val="right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b w:val="1"/>
          <w:color w:val="1a1a1a"/>
          <w:sz w:val="26"/>
          <w:szCs w:val="26"/>
          <w:highlight w:val="white"/>
          <w:rtl w:val="0"/>
        </w:rPr>
        <w:t xml:space="preserve">Добровольская Э.Ю.</w:t>
      </w:r>
    </w:p>
    <w:p w:rsidR="00000000" w:rsidDel="00000000" w:rsidP="00000000" w:rsidRDefault="00000000" w:rsidRPr="00000000" w14:paraId="00000005">
      <w:pPr>
        <w:jc w:val="right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b w:val="1"/>
          <w:color w:val="1a1a1a"/>
          <w:sz w:val="26"/>
          <w:szCs w:val="26"/>
          <w:highlight w:val="white"/>
          <w:rtl w:val="0"/>
        </w:rPr>
        <w:t xml:space="preserve">01.11.2024</w:t>
      </w:r>
    </w:p>
    <w:p w:rsidR="00000000" w:rsidDel="00000000" w:rsidP="00000000" w:rsidRDefault="00000000" w:rsidRPr="00000000" w14:paraId="00000006">
      <w:pPr>
        <w:jc w:val="right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right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b w:val="1"/>
          <w:color w:val="1a1a1a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b w:val="1"/>
          <w:color w:val="1a1a1a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b w:val="1"/>
          <w:color w:val="1a1a1a"/>
          <w:sz w:val="24"/>
          <w:szCs w:val="24"/>
          <w:highlight w:val="white"/>
        </w:rPr>
      </w:pPr>
      <w:r w:rsidDel="00000000" w:rsidR="00000000" w:rsidRPr="00000000">
        <w:rPr>
          <w:b w:val="1"/>
          <w:color w:val="1a1a1a"/>
          <w:sz w:val="24"/>
          <w:szCs w:val="24"/>
          <w:highlight w:val="white"/>
          <w:rtl w:val="0"/>
        </w:rPr>
        <w:t xml:space="preserve">ГРАФИК РАБОТЫ ПОМЕЩЕНИЯ ДЛЯ ОЗНАКОМЛЕНИЯ С МЕДИЦИНСКОЙ ДОКУМЕНТАЦИЕЙ ООО “Профистиль” С УЧЕТОМ ГРАФИКА РАБОТЫ МЕДИЦИНСКОЙ ОРГАНИЗАЦИИ</w:t>
      </w:r>
    </w:p>
    <w:p w:rsidR="00000000" w:rsidDel="00000000" w:rsidP="00000000" w:rsidRDefault="00000000" w:rsidRPr="00000000" w14:paraId="0000000B">
      <w:pPr>
        <w:jc w:val="center"/>
        <w:rPr>
          <w:b w:val="1"/>
          <w:color w:val="1a1a1a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b w:val="1"/>
          <w:color w:val="1a1a1a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b w:val="1"/>
          <w:color w:val="1a1a1a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b w:val="1"/>
          <w:color w:val="1a1a1a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b w:val="1"/>
          <w:color w:val="1a1a1a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b w:val="1"/>
          <w:color w:val="1a1a1a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b w:val="1"/>
          <w:color w:val="1a1a1a"/>
          <w:sz w:val="24"/>
          <w:szCs w:val="24"/>
          <w:highlight w:val="white"/>
        </w:rPr>
      </w:pPr>
      <w:r w:rsidDel="00000000" w:rsidR="00000000" w:rsidRPr="00000000">
        <w:rPr>
          <w:b w:val="1"/>
          <w:color w:val="1a1a1a"/>
          <w:sz w:val="24"/>
          <w:szCs w:val="24"/>
          <w:highlight w:val="white"/>
          <w:rtl w:val="0"/>
        </w:rPr>
        <w:t xml:space="preserve">ПОНЕДЕЛЬНИК-ВОСКРЕСЕНЬЕ: С 09:00 ДО 21:00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