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Рубрика 2"/>
        <w:jc w:val="both"/>
        <w:rPr>
          <w:rFonts w:ascii="Times New Roman" w:cs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hint="default"/>
          <w:sz w:val="24"/>
          <w:szCs w:val="24"/>
          <w:shd w:val="clear" w:color="auto" w:fill="ffffff"/>
          <w:rtl w:val="0"/>
        </w:rPr>
        <w:t>Правила внутреннего распорядка для пациентов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Уважаемый пациент клиники «Профистиль»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Вы обращаетесь к нам за помощью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Вы доверяете нам самое дорогое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свое здоровье и здоровье своих близких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Мы со своей стороны гарантируем уважительное и заботливое отношение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комплексую диагностику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выполнение всех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врачебных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манипуляций по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утвержденным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медицинским стандартам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неукоснительное соблюдение всех этапов стерилизации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этику и врачебную деонтологию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Просим Вас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свою очередь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,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проявлять уважение ко всем сотрудникам клиники и их труду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Успех взаимоотношений между клиникой в лице ее сотрудников и пациентами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обеспечивается принципами взаимного уважения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терпимости и общей цели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Недопустимо хамить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повышать голос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использовать ненормативную лексику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оскорблять или угрожать сотрудникам клиники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Просим всегда давать обратную связь врачу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координат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ор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у или администратору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Делиться своими сомнениями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переживаниями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уровнем удовлетворённости результатом работы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Недопустимо посещать клинику в алкогольном и наркотическом опьянении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Правила визитов в клинику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Просим приезжать в клинику за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10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минут до начала приема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Если вы впервые в клинике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просим приезжать за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20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минут до начала приема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Это позволит комфортнее адаптироваться к визиту и оформить все необходимые документы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Пожалуйста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не опаздывайте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Если вы опоздали более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чем на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15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минут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мы вправе отменить прием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так как врач не успеет качественно провести лечение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в полном объеме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Без записи мы готовы вас принять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только в случае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если есть свободный специалист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Просим вас отнестись с пониманием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если вы ждете своего приема более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10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минут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Скорее всего возникла экстренная ситуация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случае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если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Вам потребуется дополнительное время на проведение лечения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вы можете быть уверены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что врач его выделит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Если вы хотите отменить визит в клинику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просим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по возможности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сообщи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ть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об этом не позже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чем за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24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часа до приема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Если з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а день до визита в клинику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администратор не получил подтверждение за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12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часов до визита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то мы приравниваем визит к отмененному и отдаем это время другому пациенту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Отмена визита с вашей стороны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менее чем за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24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часа или не приход на прием после подтверждения визита является существенной потерей для клиники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связи с невозможностью передать это время другому пациенту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этом случае клиника в праве отказать в дальнейшей записи к врачу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Просим не использовать яркие парфюмы в день визита к врачу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Просим перед визитом к врачу не есть продукты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вызывающие сильный запах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лук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чеснок и пр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.).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Просим перед визитом к врачу почистить зубы и удалить остатки пищи из полости рта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случае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если нет возможности прийти в клинику с почищенными зубами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клинике есть одноразовые щетки для вашего удобства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Просим приходить на прием без питомцев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так как клиника является местом с повышенными требованиями к асептике и антисептике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Просим приходить в клинику без сопровождающих за исключением особых случаев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почтенный возраст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детский прием и сложные хирургические вмешательства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).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Просим исключить использование мобильных телефонов во время работы врача и выключать звук и вибровызов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Оформлять в установленном порядке свой отказ от получения информации против своей воли о состоянии здоровья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о результатах обследования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наличии заболевания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его диагнозе и прогнозе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том числе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случаях неблагоприятного прогноза развития заболевания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отказ от медицинского вмешательства или его прекращение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>
                <w14:alpha w14:val="12941"/>
              </w14:srgbClr>
            </w14:solidFill>
          </w14:textFill>
        </w:rPr>
        <w:t>;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Бережно относиться к имуществу учреждения и других пациентов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>
                <w14:alpha w14:val="12941"/>
              </w14:srgbClr>
            </w14:solidFill>
          </w14:textFill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Просим Вас не приходить в клинику с симптомами 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том числе и остаточными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каких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либо заболеваний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Помните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в нашей клинике есть дети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беременные женщины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как среди врачей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так и пациентов</w:t>
      </w: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В случае нарушения пациентом или его законным представителем настоящего свода правил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клиника оставляет за собой правило отказать пациентам и их законным представителям в приеме и заключении договора на оказание услуг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а если он заключен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 xml:space="preserve">в медицинской помощи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ст</w:t>
      </w:r>
      <w:r>
        <w:rPr>
          <w:rFonts w:ascii="Times New Roman" w:hAnsi="Times New Roman"/>
          <w:rtl w:val="0"/>
          <w:lang w:val="ru-RU"/>
        </w:rPr>
        <w:t xml:space="preserve">. 782 </w:t>
      </w:r>
      <w:r>
        <w:rPr>
          <w:rFonts w:ascii="Times New Roman" w:hAnsi="Times New Roman" w:hint="default"/>
          <w:rtl w:val="0"/>
          <w:lang w:val="ru-RU"/>
        </w:rPr>
        <w:t>ГК РФ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</w:t>
      </w:r>
      <w:r>
        <w:rPr>
          <w:rFonts w:ascii="Times New Roman" w:hAnsi="Times New Roman"/>
          <w:rtl w:val="0"/>
          <w:lang w:val="ru-RU"/>
        </w:rPr>
        <w:t xml:space="preserve">. 11 </w:t>
      </w:r>
      <w:r>
        <w:rPr>
          <w:rFonts w:ascii="Times New Roman" w:hAnsi="Times New Roman" w:hint="default"/>
          <w:rtl w:val="0"/>
          <w:lang w:val="ru-RU"/>
        </w:rPr>
        <w:t>ФЗ «Об основах охраны здоровья граждан в РФ</w:t>
      </w:r>
      <w:r>
        <w:rPr>
          <w:rFonts w:ascii="Times New Roman" w:hAnsi="Times New Roman"/>
          <w:rtl w:val="0"/>
          <w:lang w:val="ru-RU"/>
        </w:rPr>
        <w:t>).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Со своей стороны клиника и ее сотрудники гарантируют вам тактичное и деликатное обращение и решение ваших вопросов на всех этапах сотрудничества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Приложение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:lang w:val="ru-RU"/>
          <w14:textFill>
            <w14:solidFill>
              <w14:srgbClr w14:val="000000">
                <w14:alpha w14:val="12941"/>
              </w14:srgbClr>
            </w14:solidFill>
          </w14:textFill>
        </w:rPr>
        <w:t>к приказу ООО «Профистиль»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outline w:val="0"/>
          <w:color w:val="000000"/>
          <w:u w:color="000000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>
                <w14:alpha w14:val="12941"/>
              </w14:srgbClr>
            </w14:solidFill>
          </w14:textFill>
        </w:rPr>
        <w:t>_____</w:t>
      </w:r>
    </w:p>
    <w:p>
      <w:pPr>
        <w:pStyle w:val="По умолчанию"/>
        <w:spacing w:before="0" w:after="240" w:line="240" w:lineRule="auto"/>
        <w:jc w:val="both"/>
      </w:pPr>
      <w:r>
        <w:rPr>
          <w:rFonts w:ascii="Times New Roman" w:hAnsi="Times New Roman" w:hint="default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>
                <w14:alpha w14:val="12941"/>
              </w14:srgbClr>
            </w14:solidFill>
          </w14:textFill>
        </w:rPr>
        <w:t> 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Рубрика 2">
    <w:name w:val="Рубрика 2"/>
    <w:next w:val="Рубрика 2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